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175104.00</w:t>
            </w:r>
          </w:p>
        </w:tc>
        <w:tc>
          <w:tcPr>
            <w:tcW w:w="1559" w:type="dxa"/>
            <w:tcBorders/>
            <w:vAlign w:val="center"/>
          </w:tcPr>
          <w:p>
            <w:pPr>
              <w:pStyle w:val="TableContents"/>
              <w:bidi w:val="0"/>
              <w:spacing w:before="0" w:after="283"/>
              <w:jc w:val="left"/>
              <w:rPr/>
            </w:pPr>
            <w:r>
              <w:rPr/>
              <w:t>81992669</w:t>
            </w:r>
          </w:p>
        </w:tc>
        <w:tc>
          <w:tcPr>
            <w:tcW w:w="1570" w:type="dxa"/>
            <w:tcBorders/>
            <w:vAlign w:val="center"/>
          </w:tcPr>
          <w:p>
            <w:pPr>
              <w:pStyle w:val="TableContents"/>
              <w:bidi w:val="0"/>
              <w:spacing w:before="0" w:after="283"/>
              <w:jc w:val="left"/>
              <w:rPr/>
            </w:pPr>
            <w:r>
              <w:rPr/>
              <w:t>09/21/2026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09/15/2023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6"/>
        <w:gridCol w:w="2739"/>
        <w:gridCol w:w="905"/>
        <w:gridCol w:w="1509"/>
        <w:gridCol w:w="1876"/>
      </w:tblGrid>
      <w:tr>
        <w:trPr/>
        <w:tc>
          <w:tcPr>
            <w:tcW w:w="3176" w:type="dxa"/>
            <w:tcBorders/>
            <w:vAlign w:val="center"/>
          </w:tcPr>
          <w:p>
            <w:pPr>
              <w:pStyle w:val="TableHeading"/>
              <w:suppressLineNumbers/>
              <w:bidi w:val="0"/>
              <w:spacing w:before="0" w:after="283"/>
              <w:jc w:val="center"/>
              <w:rPr/>
            </w:pPr>
            <w:r>
              <w:rPr/>
              <w:t>Name and Address of Seller</w:t>
            </w:r>
          </w:p>
        </w:tc>
        <w:tc>
          <w:tcPr>
            <w:tcW w:w="2739" w:type="dxa"/>
            <w:tcBorders/>
            <w:vAlign w:val="center"/>
          </w:tcPr>
          <w:p>
            <w:pPr>
              <w:pStyle w:val="TableHeading"/>
              <w:suppressLineNumbers/>
              <w:bidi w:val="0"/>
              <w:spacing w:before="0" w:after="283"/>
              <w:jc w:val="center"/>
              <w:rPr/>
            </w:pPr>
            <w:r>
              <w:rPr/>
              <w:t>Title of Securities Sold</w:t>
            </w:r>
          </w:p>
        </w:tc>
        <w:tc>
          <w:tcPr>
            <w:tcW w:w="905" w:type="dxa"/>
            <w:tcBorders/>
            <w:vAlign w:val="center"/>
          </w:tcPr>
          <w:p>
            <w:pPr>
              <w:pStyle w:val="TableHeading"/>
              <w:suppressLineNumbers/>
              <w:bidi w:val="0"/>
              <w:spacing w:before="0" w:after="283"/>
              <w:jc w:val="center"/>
              <w:rPr/>
            </w:pPr>
            <w:r>
              <w:rPr/>
              <w:t>Date of Sale</w:t>
            </w:r>
          </w:p>
        </w:tc>
        <w:tc>
          <w:tcPr>
            <w:tcW w:w="1509" w:type="dxa"/>
            <w:tcBorders/>
            <w:vAlign w:val="center"/>
          </w:tcPr>
          <w:p>
            <w:pPr>
              <w:pStyle w:val="TableHeading"/>
              <w:suppressLineNumbers/>
              <w:bidi w:val="0"/>
              <w:spacing w:before="0" w:after="283"/>
              <w:jc w:val="center"/>
              <w:rPr/>
            </w:pPr>
            <w:r>
              <w:rPr/>
              <w:t>Amount of Securities Sold</w:t>
            </w:r>
          </w:p>
        </w:tc>
        <w:tc>
          <w:tcPr>
            <w:tcW w:w="1876" w:type="dxa"/>
            <w:tcBorders/>
            <w:vAlign w:val="center"/>
          </w:tcPr>
          <w:p>
            <w:pPr>
              <w:pStyle w:val="TableHeading"/>
              <w:suppressLineNumbers/>
              <w:bidi w:val="0"/>
              <w:spacing w:before="0" w:after="283"/>
              <w:jc w:val="center"/>
              <w:rPr/>
            </w:pPr>
            <w:r>
              <w:rPr/>
              <w:t>Gross Proceeds</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09/17/2026</w:t>
            </w:r>
          </w:p>
        </w:tc>
        <w:tc>
          <w:tcPr>
            <w:tcW w:w="1509" w:type="dxa"/>
            <w:tcBorders/>
            <w:vAlign w:val="center"/>
          </w:tcPr>
          <w:p>
            <w:pPr>
              <w:pStyle w:val="TableContents"/>
              <w:bidi w:val="0"/>
              <w:spacing w:before="0" w:after="283"/>
              <w:jc w:val="left"/>
              <w:rPr/>
            </w:pPr>
            <w:r>
              <w:rPr/>
              <w:t>72290</w:t>
            </w:r>
          </w:p>
        </w:tc>
        <w:tc>
          <w:tcPr>
            <w:tcW w:w="1876" w:type="dxa"/>
            <w:tcBorders/>
            <w:vAlign w:val="center"/>
          </w:tcPr>
          <w:p>
            <w:pPr>
              <w:pStyle w:val="TableContents"/>
              <w:bidi w:val="0"/>
              <w:spacing w:before="0" w:after="283"/>
              <w:jc w:val="left"/>
              <w:rPr/>
            </w:pPr>
            <w:r>
              <w:rPr/>
              <w:t>10443869.86</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09/14/2026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175044.00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09/08/2026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192624.00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08/31/2026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245328.00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08/24/2026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225384.00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08/17/2026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207456.00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08/10/2026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203400.00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08/03/2026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187104.00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07/27/2026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170772.00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07/20/2026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176904.00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07/13/2026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166164.00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07/06/2026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157956.00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06/29/2026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149148.00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06/22/2026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126804.00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Remarks</w:t>
            </w:r>
          </w:p>
        </w:tc>
        <w:tc>
          <w:tcPr>
            <w:tcW w:w="3555" w:type="dxa"/>
            <w:tcBorders/>
            <w:vAlign w:val="center"/>
          </w:tcPr>
          <w:p>
            <w:pPr>
              <w:pStyle w:val="TableContents"/>
              <w:bidi w:val="0"/>
              <w:spacing w:before="0" w:after="283"/>
              <w:jc w:val="left"/>
              <w:rPr>
                <w:sz w:val="4"/>
                <w:szCs w:val="4"/>
              </w:rPr>
            </w:pPr>
            <w:r>
              <w:rPr>
                <w:sz w:val="4"/>
                <w:szCs w:val="4"/>
              </w:rPr>
            </w:r>
          </w:p>
        </w:tc>
      </w:tr>
      <w:tr>
        <w:trPr/>
        <w:tc>
          <w:tcPr>
            <w:tcW w:w="6650" w:type="dxa"/>
            <w:tcBorders/>
            <w:vAlign w:val="center"/>
          </w:tcPr>
          <w:p>
            <w:pPr>
              <w:pStyle w:val="TableContents"/>
              <w:bidi w:val="0"/>
              <w:spacing w:before="0" w:after="283"/>
              <w:jc w:val="left"/>
              <w:rPr/>
            </w:pPr>
            <w:r>
              <w:rPr/>
              <w:t>Date of Notice</w:t>
            </w:r>
          </w:p>
        </w:tc>
        <w:tc>
          <w:tcPr>
            <w:tcW w:w="3555" w:type="dxa"/>
            <w:tcBorders/>
            <w:vAlign w:val="center"/>
          </w:tcPr>
          <w:p>
            <w:pPr>
              <w:pStyle w:val="TableContents"/>
              <w:bidi w:val="0"/>
              <w:spacing w:before="0" w:after="0"/>
              <w:jc w:val="left"/>
              <w:rPr/>
            </w:pPr>
            <w:r>
              <w:rPr/>
              <w:t>09/21/2026</w:t>
            </w:r>
          </w:p>
        </w:tc>
      </w:tr>
      <w:tr>
        <w:trPr/>
        <w:tc>
          <w:tcPr>
            <w:tcW w:w="6650" w:type="dxa"/>
            <w:tcBorders/>
            <w:vAlign w:val="center"/>
          </w:tcPr>
          <w:p>
            <w:pPr>
              <w:pStyle w:val="TableContents"/>
              <w:bidi w:val="0"/>
              <w:spacing w:before="0" w:after="283"/>
              <w:jc w:val="left"/>
              <w:rPr/>
            </w:pPr>
            <w:r>
              <w:rPr/>
              <w:t>Date of Plan Adoption or Giving of Instruction, If Relying on Rule 10b5-1</w:t>
            </w:r>
          </w:p>
        </w:tc>
        <w:tc>
          <w:tcPr>
            <w:tcW w:w="3555"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50" w:type="dxa"/>
            <w:tcBorders/>
            <w:vAlign w:val="center"/>
          </w:tcPr>
          <w:p>
            <w:pPr>
              <w:pStyle w:val="TableContents"/>
              <w:bidi w:val="0"/>
              <w:spacing w:before="0" w:after="283"/>
              <w:jc w:val="left"/>
              <w:rPr/>
            </w:pPr>
            <w:r>
              <w:rPr/>
              <w:t>Signature</w:t>
            </w:r>
          </w:p>
        </w:tc>
        <w:tc>
          <w:tcPr>
            <w:tcW w:w="3555"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4192</Characters>
  <CharactersWithSpaces>4940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