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201480.00</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10/19/2026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6"/>
        <w:gridCol w:w="2739"/>
        <w:gridCol w:w="905"/>
        <w:gridCol w:w="1509"/>
        <w:gridCol w:w="1876"/>
      </w:tblGrid>
      <w:tr>
        <w:trPr/>
        <w:tc>
          <w:tcPr>
            <w:tcW w:w="3176" w:type="dxa"/>
            <w:tcBorders/>
            <w:vAlign w:val="center"/>
          </w:tcPr>
          <w:p>
            <w:pPr>
              <w:pStyle w:val="TableHeading"/>
              <w:suppressLineNumbers/>
              <w:bidi w:val="0"/>
              <w:spacing w:before="0" w:after="283"/>
              <w:jc w:val="center"/>
              <w:rPr/>
            </w:pPr>
            <w:r>
              <w:rPr/>
              <w:t>Name and Address of Seller</w:t>
            </w:r>
          </w:p>
        </w:tc>
        <w:tc>
          <w:tcPr>
            <w:tcW w:w="2739" w:type="dxa"/>
            <w:tcBorders/>
            <w:vAlign w:val="center"/>
          </w:tcPr>
          <w:p>
            <w:pPr>
              <w:pStyle w:val="TableHeading"/>
              <w:suppressLineNumbers/>
              <w:bidi w:val="0"/>
              <w:spacing w:before="0" w:after="283"/>
              <w:jc w:val="center"/>
              <w:rPr/>
            </w:pPr>
            <w:r>
              <w:rPr/>
              <w:t>Title of Securities Sold</w:t>
            </w:r>
          </w:p>
        </w:tc>
        <w:tc>
          <w:tcPr>
            <w:tcW w:w="905" w:type="dxa"/>
            <w:tcBorders/>
            <w:vAlign w:val="center"/>
          </w:tcPr>
          <w:p>
            <w:pPr>
              <w:pStyle w:val="TableHeading"/>
              <w:suppressLineNumbers/>
              <w:bidi w:val="0"/>
              <w:spacing w:before="0" w:after="283"/>
              <w:jc w:val="center"/>
              <w:rPr/>
            </w:pPr>
            <w:r>
              <w:rPr/>
              <w:t>Date of Sale</w:t>
            </w:r>
          </w:p>
        </w:tc>
        <w:tc>
          <w:tcPr>
            <w:tcW w:w="1509" w:type="dxa"/>
            <w:tcBorders/>
            <w:vAlign w:val="center"/>
          </w:tcPr>
          <w:p>
            <w:pPr>
              <w:pStyle w:val="TableHeading"/>
              <w:suppressLineNumbers/>
              <w:bidi w:val="0"/>
              <w:spacing w:before="0" w:after="283"/>
              <w:jc w:val="center"/>
              <w:rPr/>
            </w:pPr>
            <w:r>
              <w:rPr/>
              <w:t>Amount of Securities Sold</w:t>
            </w:r>
          </w:p>
        </w:tc>
        <w:tc>
          <w:tcPr>
            <w:tcW w:w="1876" w:type="dxa"/>
            <w:tcBorders/>
            <w:vAlign w:val="center"/>
          </w:tcPr>
          <w:p>
            <w:pPr>
              <w:pStyle w:val="TableHeading"/>
              <w:suppressLineNumbers/>
              <w:bidi w:val="0"/>
              <w:spacing w:before="0" w:after="283"/>
              <w:jc w:val="center"/>
              <w:rPr/>
            </w:pPr>
            <w:r>
              <w:rPr/>
              <w:t>Gross Proceeds</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10/12/2026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202764.00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10/05/2026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183024.00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171180.00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09/17/2026</w:t>
            </w:r>
          </w:p>
        </w:tc>
        <w:tc>
          <w:tcPr>
            <w:tcW w:w="1509" w:type="dxa"/>
            <w:tcBorders/>
            <w:vAlign w:val="center"/>
          </w:tcPr>
          <w:p>
            <w:pPr>
              <w:pStyle w:val="TableContents"/>
              <w:bidi w:val="0"/>
              <w:spacing w:before="0" w:after="283"/>
              <w:jc w:val="left"/>
              <w:rPr/>
            </w:pPr>
            <w:r>
              <w:rPr/>
              <w:t>72290</w:t>
            </w:r>
          </w:p>
        </w:tc>
        <w:tc>
          <w:tcPr>
            <w:tcW w:w="1876" w:type="dxa"/>
            <w:tcBorders/>
            <w:vAlign w:val="center"/>
          </w:tcPr>
          <w:p>
            <w:pPr>
              <w:pStyle w:val="TableContents"/>
              <w:bidi w:val="0"/>
              <w:spacing w:before="0" w:after="283"/>
              <w:jc w:val="left"/>
              <w:rPr/>
            </w:pPr>
            <w:r>
              <w:rPr/>
              <w:t>10443869.86</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175044.00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09/08/2026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192624.00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08/31/2026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245328.00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08/24/2026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225384.00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207456.00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203400.00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08/03/2026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187104.00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170772.00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176904.00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10/19/2026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4192</Characters>
  <CharactersWithSpaces>4940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